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38EF" w:rsidRDefault="007E12F9" w:rsidP="007E12F9">
      <w:pPr>
        <w:jc w:val="center"/>
        <w:rPr>
          <w:rFonts w:ascii="Arial" w:hAnsi="Arial" w:cs="Arial"/>
          <w:b/>
          <w:sz w:val="24"/>
          <w:szCs w:val="24"/>
        </w:rPr>
      </w:pPr>
      <w:r>
        <w:rPr>
          <w:rFonts w:ascii="Arial" w:hAnsi="Arial" w:cs="Arial"/>
          <w:b/>
          <w:sz w:val="24"/>
          <w:szCs w:val="24"/>
        </w:rPr>
        <w:t xml:space="preserve">CHALLENGING HOMOPHOBIA: TRAINING SESSION FOR PEER MENTORS </w:t>
      </w:r>
    </w:p>
    <w:p w:rsidR="007E12F9" w:rsidRPr="007E12F9" w:rsidRDefault="007E12F9" w:rsidP="007E12F9">
      <w:pPr>
        <w:jc w:val="center"/>
        <w:rPr>
          <w:rFonts w:ascii="Arial" w:hAnsi="Arial" w:cs="Arial"/>
          <w:b/>
          <w:szCs w:val="24"/>
        </w:rPr>
      </w:pPr>
    </w:p>
    <w:p w:rsidR="007E12F9" w:rsidRPr="007E12F9" w:rsidRDefault="007E12F9" w:rsidP="007E12F9">
      <w:pPr>
        <w:jc w:val="center"/>
        <w:rPr>
          <w:rFonts w:ascii="Arial" w:hAnsi="Arial" w:cs="Arial"/>
          <w:b/>
          <w:szCs w:val="24"/>
        </w:rPr>
      </w:pPr>
    </w:p>
    <w:p w:rsidR="00387319" w:rsidRPr="00387319" w:rsidRDefault="007E12F9" w:rsidP="007E12F9">
      <w:pPr>
        <w:rPr>
          <w:rFonts w:ascii="Arial" w:hAnsi="Arial" w:cs="Arial"/>
          <w:b/>
          <w:szCs w:val="24"/>
        </w:rPr>
      </w:pPr>
      <w:r w:rsidRPr="0032099C">
        <w:rPr>
          <w:rFonts w:ascii="Arial" w:hAnsi="Arial" w:cs="Arial"/>
          <w:b/>
          <w:szCs w:val="24"/>
          <w:u w:val="single"/>
        </w:rPr>
        <w:t xml:space="preserve">Activity </w:t>
      </w:r>
      <w:r w:rsidR="00387319" w:rsidRPr="0032099C">
        <w:rPr>
          <w:rFonts w:ascii="Arial" w:hAnsi="Arial" w:cs="Arial"/>
          <w:b/>
          <w:szCs w:val="24"/>
          <w:u w:val="single"/>
        </w:rPr>
        <w:t>one</w:t>
      </w:r>
      <w:r w:rsidR="00387319">
        <w:rPr>
          <w:rFonts w:ascii="Arial" w:hAnsi="Arial" w:cs="Arial"/>
          <w:b/>
          <w:szCs w:val="24"/>
        </w:rPr>
        <w:t xml:space="preserve">: </w:t>
      </w:r>
      <w:r w:rsidR="003054CE">
        <w:rPr>
          <w:rFonts w:ascii="Arial" w:hAnsi="Arial" w:cs="Arial"/>
          <w:szCs w:val="24"/>
        </w:rPr>
        <w:t>Thought shower about</w:t>
      </w:r>
      <w:r w:rsidR="00387319">
        <w:rPr>
          <w:rFonts w:ascii="Arial" w:hAnsi="Arial" w:cs="Arial"/>
          <w:szCs w:val="24"/>
        </w:rPr>
        <w:t xml:space="preserve"> the word “gay”. </w:t>
      </w:r>
    </w:p>
    <w:p w:rsidR="00387319" w:rsidRDefault="00387319" w:rsidP="007E12F9">
      <w:pPr>
        <w:rPr>
          <w:rFonts w:ascii="Arial" w:hAnsi="Arial" w:cs="Arial"/>
          <w:szCs w:val="24"/>
        </w:rPr>
      </w:pPr>
      <w:r>
        <w:rPr>
          <w:rFonts w:ascii="Arial" w:hAnsi="Arial" w:cs="Arial"/>
          <w:szCs w:val="24"/>
        </w:rPr>
        <w:t xml:space="preserve">Peer Mentors either shout out ideas or write an idea onto a post it note which can be stuck on a wall. </w:t>
      </w:r>
    </w:p>
    <w:p w:rsidR="00387319" w:rsidRDefault="00387319" w:rsidP="007E12F9">
      <w:pPr>
        <w:rPr>
          <w:rFonts w:ascii="Arial" w:hAnsi="Arial" w:cs="Arial"/>
          <w:szCs w:val="24"/>
        </w:rPr>
      </w:pPr>
      <w:r>
        <w:rPr>
          <w:rFonts w:ascii="Arial" w:hAnsi="Arial" w:cs="Arial"/>
          <w:szCs w:val="24"/>
        </w:rPr>
        <w:t xml:space="preserve">Underline all the positive words. </w:t>
      </w:r>
    </w:p>
    <w:p w:rsidR="00387319" w:rsidRDefault="00387319" w:rsidP="007E12F9">
      <w:pPr>
        <w:rPr>
          <w:rFonts w:ascii="Arial" w:hAnsi="Arial" w:cs="Arial"/>
          <w:szCs w:val="24"/>
        </w:rPr>
      </w:pPr>
      <w:r>
        <w:rPr>
          <w:rFonts w:ascii="Arial" w:hAnsi="Arial" w:cs="Arial"/>
          <w:szCs w:val="24"/>
        </w:rPr>
        <w:t>Circle all the stereotypes.</w:t>
      </w:r>
    </w:p>
    <w:p w:rsidR="00387319" w:rsidRDefault="00387319" w:rsidP="007E12F9">
      <w:pPr>
        <w:rPr>
          <w:rFonts w:ascii="Arial" w:hAnsi="Arial" w:cs="Arial"/>
          <w:szCs w:val="24"/>
        </w:rPr>
      </w:pPr>
      <w:r w:rsidRPr="0032099C">
        <w:rPr>
          <w:rFonts w:ascii="Arial" w:hAnsi="Arial" w:cs="Arial"/>
          <w:i/>
          <w:szCs w:val="24"/>
        </w:rPr>
        <w:t>The point is to show how hard it can be for someone who might be gay, or wanting</w:t>
      </w:r>
      <w:r w:rsidR="003054CE">
        <w:rPr>
          <w:rFonts w:ascii="Arial" w:hAnsi="Arial" w:cs="Arial"/>
          <w:i/>
          <w:szCs w:val="24"/>
        </w:rPr>
        <w:t xml:space="preserve"> </w:t>
      </w:r>
      <w:r w:rsidRPr="0032099C">
        <w:rPr>
          <w:rFonts w:ascii="Arial" w:hAnsi="Arial" w:cs="Arial"/>
          <w:i/>
          <w:szCs w:val="24"/>
        </w:rPr>
        <w:t>to come out as gay</w:t>
      </w:r>
      <w:r>
        <w:rPr>
          <w:rFonts w:ascii="Arial" w:hAnsi="Arial" w:cs="Arial"/>
          <w:szCs w:val="24"/>
        </w:rPr>
        <w:t xml:space="preserve">. </w:t>
      </w:r>
    </w:p>
    <w:p w:rsidR="00387319" w:rsidRDefault="00387319" w:rsidP="007E12F9">
      <w:pPr>
        <w:rPr>
          <w:rFonts w:ascii="Arial" w:hAnsi="Arial" w:cs="Arial"/>
          <w:szCs w:val="24"/>
        </w:rPr>
      </w:pPr>
      <w:r w:rsidRPr="0032099C">
        <w:rPr>
          <w:rFonts w:ascii="Arial" w:hAnsi="Arial" w:cs="Arial"/>
          <w:b/>
          <w:szCs w:val="24"/>
          <w:u w:val="single"/>
        </w:rPr>
        <w:t>Activity Two:</w:t>
      </w:r>
      <w:r>
        <w:rPr>
          <w:rFonts w:ascii="Arial" w:hAnsi="Arial" w:cs="Arial"/>
          <w:szCs w:val="24"/>
        </w:rPr>
        <w:t xml:space="preserve"> Match up cards and statistics</w:t>
      </w:r>
    </w:p>
    <w:p w:rsidR="00387319" w:rsidRDefault="0032099C" w:rsidP="007E12F9">
      <w:pPr>
        <w:rPr>
          <w:rFonts w:ascii="Arial" w:hAnsi="Arial" w:cs="Arial"/>
          <w:szCs w:val="24"/>
        </w:rPr>
      </w:pPr>
      <w:r>
        <w:rPr>
          <w:rFonts w:ascii="Arial" w:hAnsi="Arial" w:cs="Arial"/>
          <w:szCs w:val="24"/>
        </w:rPr>
        <w:t xml:space="preserve">Discussion: what do you make of the </w:t>
      </w:r>
      <w:r w:rsidR="003054CE">
        <w:rPr>
          <w:rFonts w:ascii="Arial" w:hAnsi="Arial" w:cs="Arial"/>
          <w:szCs w:val="24"/>
        </w:rPr>
        <w:t>statistics?</w:t>
      </w:r>
    </w:p>
    <w:p w:rsidR="00387319" w:rsidRDefault="00387319" w:rsidP="00387319">
      <w:pPr>
        <w:rPr>
          <w:rFonts w:ascii="Arial" w:hAnsi="Arial" w:cs="Arial"/>
          <w:szCs w:val="24"/>
        </w:rPr>
      </w:pPr>
      <w:r w:rsidRPr="0032099C">
        <w:rPr>
          <w:rFonts w:ascii="Arial" w:hAnsi="Arial" w:cs="Arial"/>
          <w:b/>
          <w:szCs w:val="24"/>
          <w:u w:val="single"/>
        </w:rPr>
        <w:t>Activity Three:</w:t>
      </w:r>
      <w:r>
        <w:rPr>
          <w:rFonts w:ascii="Arial" w:hAnsi="Arial" w:cs="Arial"/>
          <w:szCs w:val="24"/>
        </w:rPr>
        <w:t xml:space="preserve"> “What is homophobia” – come </w:t>
      </w:r>
      <w:r w:rsidR="0032099C">
        <w:rPr>
          <w:rFonts w:ascii="Arial" w:hAnsi="Arial" w:cs="Arial"/>
          <w:szCs w:val="24"/>
        </w:rPr>
        <w:t>up with a group definition.</w:t>
      </w:r>
    </w:p>
    <w:p w:rsidR="0032099C" w:rsidRDefault="0032099C" w:rsidP="00387319">
      <w:pPr>
        <w:rPr>
          <w:rFonts w:ascii="Arial" w:hAnsi="Arial" w:cs="Arial"/>
          <w:szCs w:val="24"/>
        </w:rPr>
      </w:pPr>
    </w:p>
    <w:p w:rsidR="00387319" w:rsidRPr="00B7631B" w:rsidRDefault="00387319" w:rsidP="00387319">
      <w:pPr>
        <w:rPr>
          <w:rFonts w:ascii="Arial" w:hAnsi="Arial" w:cs="Arial"/>
        </w:rPr>
      </w:pPr>
      <w:r w:rsidRPr="00B7631B">
        <w:rPr>
          <w:rFonts w:ascii="Arial" w:hAnsi="Arial" w:cs="Arial"/>
          <w:b/>
          <w:u w:val="single"/>
        </w:rPr>
        <w:t>Activity F</w:t>
      </w:r>
      <w:r w:rsidRPr="00B7631B">
        <w:rPr>
          <w:rFonts w:ascii="Arial" w:hAnsi="Arial" w:cs="Arial"/>
          <w:b/>
          <w:u w:val="single"/>
        </w:rPr>
        <w:t>our</w:t>
      </w:r>
      <w:r w:rsidRPr="00B7631B">
        <w:rPr>
          <w:rFonts w:ascii="Arial" w:hAnsi="Arial" w:cs="Arial"/>
        </w:rPr>
        <w:t xml:space="preserve">: </w:t>
      </w:r>
      <w:r w:rsidR="003054CE" w:rsidRPr="00B7631B">
        <w:rPr>
          <w:rFonts w:ascii="Arial" w:hAnsi="Arial" w:cs="Arial"/>
        </w:rPr>
        <w:t>Watch film</w:t>
      </w:r>
      <w:r w:rsidR="00B7631B" w:rsidRPr="00B7631B">
        <w:rPr>
          <w:rFonts w:ascii="Arial" w:hAnsi="Arial" w:cs="Arial"/>
        </w:rPr>
        <w:t xml:space="preserve"> </w:t>
      </w:r>
      <w:r w:rsidR="00B7631B" w:rsidRPr="00B7631B">
        <w:rPr>
          <w:rFonts w:ascii="Arial" w:hAnsi="Arial" w:cs="Arial"/>
          <w:color w:val="2C2B2C"/>
          <w:lang w:val="en"/>
        </w:rPr>
        <w:t xml:space="preserve">clip featuring Sir Ian </w:t>
      </w:r>
      <w:proofErr w:type="spellStart"/>
      <w:r w:rsidR="003054CE" w:rsidRPr="00B7631B">
        <w:rPr>
          <w:rFonts w:ascii="Arial" w:hAnsi="Arial" w:cs="Arial"/>
          <w:color w:val="2C2B2C"/>
          <w:lang w:val="en"/>
        </w:rPr>
        <w:t>McKellen</w:t>
      </w:r>
      <w:proofErr w:type="spellEnd"/>
      <w:r w:rsidR="003054CE" w:rsidRPr="00B7631B">
        <w:rPr>
          <w:rFonts w:ascii="Arial" w:hAnsi="Arial" w:cs="Arial"/>
          <w:color w:val="2C2B2C"/>
          <w:lang w:val="en"/>
        </w:rPr>
        <w:t xml:space="preserve"> from</w:t>
      </w:r>
      <w:r w:rsidR="00B7631B" w:rsidRPr="00B7631B">
        <w:rPr>
          <w:rFonts w:ascii="Arial" w:hAnsi="Arial" w:cs="Arial"/>
          <w:color w:val="2C2B2C"/>
          <w:lang w:val="en"/>
        </w:rPr>
        <w:t xml:space="preserve"> </w:t>
      </w:r>
      <w:hyperlink r:id="rId4" w:history="1">
        <w:r w:rsidR="00B7631B" w:rsidRPr="00B7631B">
          <w:rPr>
            <w:rStyle w:val="Hyperlink"/>
            <w:rFonts w:ascii="Arial" w:hAnsi="Arial" w:cs="Arial"/>
            <w:lang w:val="en"/>
          </w:rPr>
          <w:t>www.stonewall.org.uk</w:t>
        </w:r>
      </w:hyperlink>
      <w:r w:rsidR="00B7631B" w:rsidRPr="00B7631B">
        <w:rPr>
          <w:rFonts w:ascii="Arial" w:hAnsi="Arial" w:cs="Arial"/>
          <w:color w:val="2C2B2C"/>
          <w:lang w:val="en"/>
        </w:rPr>
        <w:t xml:space="preserve"> </w:t>
      </w:r>
    </w:p>
    <w:p w:rsidR="0032099C" w:rsidRDefault="00387319" w:rsidP="007E12F9">
      <w:pPr>
        <w:rPr>
          <w:rFonts w:ascii="Arial" w:hAnsi="Arial" w:cs="Arial"/>
          <w:szCs w:val="24"/>
        </w:rPr>
      </w:pPr>
      <w:r w:rsidRPr="00B7631B">
        <w:rPr>
          <w:rFonts w:ascii="Arial" w:hAnsi="Arial" w:cs="Arial"/>
          <w:b/>
          <w:u w:val="single"/>
        </w:rPr>
        <w:t xml:space="preserve">Activity Five: </w:t>
      </w:r>
      <w:r w:rsidRPr="00B7631B">
        <w:rPr>
          <w:rFonts w:ascii="Arial" w:hAnsi="Arial" w:cs="Arial"/>
        </w:rPr>
        <w:t>Barriers: go back to the words in activity one and highlight some of the</w:t>
      </w:r>
      <w:r>
        <w:rPr>
          <w:rFonts w:ascii="Arial" w:hAnsi="Arial" w:cs="Arial"/>
          <w:szCs w:val="24"/>
        </w:rPr>
        <w:t xml:space="preserve"> issues that a gay young person might have to face</w:t>
      </w:r>
      <w:r w:rsidR="0032099C">
        <w:rPr>
          <w:rFonts w:ascii="Arial" w:hAnsi="Arial" w:cs="Arial"/>
          <w:szCs w:val="24"/>
        </w:rPr>
        <w:t xml:space="preserve">…elicit language – phrases such as “you’re so gay” etc. </w:t>
      </w:r>
    </w:p>
    <w:p w:rsidR="0032099C" w:rsidRDefault="0032099C" w:rsidP="007E12F9">
      <w:pPr>
        <w:rPr>
          <w:rFonts w:ascii="Arial" w:hAnsi="Arial" w:cs="Arial"/>
          <w:szCs w:val="24"/>
        </w:rPr>
      </w:pPr>
      <w:r>
        <w:rPr>
          <w:rFonts w:ascii="Arial" w:hAnsi="Arial" w:cs="Arial"/>
          <w:szCs w:val="24"/>
        </w:rPr>
        <w:t xml:space="preserve">Have figures from </w:t>
      </w:r>
      <w:hyperlink r:id="rId5" w:history="1">
        <w:r w:rsidRPr="00B35DEE">
          <w:rPr>
            <w:rStyle w:val="Hyperlink"/>
            <w:rFonts w:ascii="Arial" w:hAnsi="Arial" w:cs="Arial"/>
            <w:szCs w:val="24"/>
          </w:rPr>
          <w:t>www.nohomophobes.com</w:t>
        </w:r>
      </w:hyperlink>
      <w:r>
        <w:rPr>
          <w:rFonts w:ascii="Arial" w:hAnsi="Arial" w:cs="Arial"/>
          <w:szCs w:val="24"/>
        </w:rPr>
        <w:t xml:space="preserve"> available to show Peer </w:t>
      </w:r>
      <w:r w:rsidR="003054CE">
        <w:rPr>
          <w:rFonts w:ascii="Arial" w:hAnsi="Arial" w:cs="Arial"/>
          <w:szCs w:val="24"/>
        </w:rPr>
        <w:t>Mentors how</w:t>
      </w:r>
      <w:r>
        <w:rPr>
          <w:rFonts w:ascii="Arial" w:hAnsi="Arial" w:cs="Arial"/>
          <w:szCs w:val="24"/>
        </w:rPr>
        <w:t xml:space="preserve"> many people today have used particular words.</w:t>
      </w:r>
    </w:p>
    <w:p w:rsidR="00387319" w:rsidRDefault="0032099C" w:rsidP="007E12F9">
      <w:pPr>
        <w:rPr>
          <w:rFonts w:ascii="Arial" w:hAnsi="Arial" w:cs="Arial"/>
          <w:szCs w:val="24"/>
        </w:rPr>
      </w:pPr>
      <w:r>
        <w:rPr>
          <w:rFonts w:ascii="Arial" w:hAnsi="Arial" w:cs="Arial"/>
          <w:szCs w:val="24"/>
        </w:rPr>
        <w:t xml:space="preserve">Discussion: How would that make a person </w:t>
      </w:r>
      <w:r w:rsidR="003054CE">
        <w:rPr>
          <w:rFonts w:ascii="Arial" w:hAnsi="Arial" w:cs="Arial"/>
          <w:szCs w:val="24"/>
        </w:rPr>
        <w:t xml:space="preserve">feel? </w:t>
      </w:r>
    </w:p>
    <w:p w:rsidR="00387319" w:rsidRDefault="0032099C" w:rsidP="007E12F9">
      <w:pPr>
        <w:rPr>
          <w:rFonts w:ascii="Arial" w:hAnsi="Arial" w:cs="Arial"/>
          <w:szCs w:val="24"/>
        </w:rPr>
      </w:pPr>
      <w:r w:rsidRPr="0032099C">
        <w:rPr>
          <w:rFonts w:ascii="Arial" w:hAnsi="Arial" w:cs="Arial"/>
          <w:b/>
          <w:szCs w:val="24"/>
          <w:u w:val="single"/>
        </w:rPr>
        <w:t>Activity Five:</w:t>
      </w:r>
      <w:r>
        <w:rPr>
          <w:rFonts w:ascii="Arial" w:hAnsi="Arial" w:cs="Arial"/>
          <w:szCs w:val="24"/>
        </w:rPr>
        <w:t xml:space="preserve"> Overcoming barriers: h</w:t>
      </w:r>
      <w:r w:rsidR="00387319">
        <w:rPr>
          <w:rFonts w:ascii="Arial" w:hAnsi="Arial" w:cs="Arial"/>
          <w:szCs w:val="24"/>
        </w:rPr>
        <w:t xml:space="preserve">ow can Peer Mentors </w:t>
      </w:r>
      <w:r w:rsidR="003054CE">
        <w:rPr>
          <w:rFonts w:ascii="Arial" w:hAnsi="Arial" w:cs="Arial"/>
          <w:szCs w:val="24"/>
        </w:rPr>
        <w:t xml:space="preserve">help? </w:t>
      </w:r>
    </w:p>
    <w:p w:rsidR="00387319" w:rsidRDefault="00387319" w:rsidP="007E12F9">
      <w:pPr>
        <w:rPr>
          <w:rFonts w:ascii="Arial" w:hAnsi="Arial" w:cs="Arial"/>
          <w:szCs w:val="24"/>
        </w:rPr>
      </w:pPr>
      <w:r>
        <w:rPr>
          <w:rFonts w:ascii="Arial" w:hAnsi="Arial" w:cs="Arial"/>
          <w:szCs w:val="24"/>
        </w:rPr>
        <w:t xml:space="preserve">Divide your Peer Mentors into groups. Give them an “issue” each </w:t>
      </w:r>
      <w:r w:rsidR="0032099C">
        <w:rPr>
          <w:rFonts w:ascii="Arial" w:hAnsi="Arial" w:cs="Arial"/>
          <w:szCs w:val="24"/>
        </w:rPr>
        <w:t xml:space="preserve">and allow them some time to discuss strategies and ways in which a Peer Mentor could help. </w:t>
      </w:r>
    </w:p>
    <w:p w:rsidR="0032099C" w:rsidRDefault="0032099C" w:rsidP="007E12F9">
      <w:pPr>
        <w:rPr>
          <w:rFonts w:ascii="Arial" w:hAnsi="Arial" w:cs="Arial"/>
          <w:szCs w:val="24"/>
        </w:rPr>
      </w:pPr>
    </w:p>
    <w:p w:rsidR="0032099C" w:rsidRDefault="0032099C" w:rsidP="007E12F9">
      <w:pPr>
        <w:rPr>
          <w:rFonts w:ascii="Arial" w:hAnsi="Arial" w:cs="Arial"/>
          <w:szCs w:val="24"/>
        </w:rPr>
      </w:pPr>
      <w:r>
        <w:rPr>
          <w:rFonts w:ascii="Arial" w:hAnsi="Arial" w:cs="Arial"/>
          <w:szCs w:val="24"/>
        </w:rPr>
        <w:t>Feedback and discussion with whole group.</w:t>
      </w:r>
    </w:p>
    <w:p w:rsidR="0032099C" w:rsidRDefault="0032099C" w:rsidP="007E12F9">
      <w:pPr>
        <w:rPr>
          <w:rFonts w:ascii="Arial" w:hAnsi="Arial" w:cs="Arial"/>
          <w:szCs w:val="24"/>
        </w:rPr>
      </w:pPr>
      <w:r w:rsidRPr="0032099C">
        <w:rPr>
          <w:rFonts w:ascii="Arial" w:hAnsi="Arial" w:cs="Arial"/>
          <w:b/>
          <w:szCs w:val="24"/>
          <w:u w:val="single"/>
        </w:rPr>
        <w:t>Activity Six:</w:t>
      </w:r>
      <w:r>
        <w:rPr>
          <w:rFonts w:ascii="Arial" w:hAnsi="Arial" w:cs="Arial"/>
          <w:szCs w:val="24"/>
        </w:rPr>
        <w:t xml:space="preserve"> Action Planning.</w:t>
      </w:r>
    </w:p>
    <w:p w:rsidR="007E12F9" w:rsidRDefault="0032099C" w:rsidP="007E12F9">
      <w:pPr>
        <w:rPr>
          <w:rFonts w:ascii="Arial" w:hAnsi="Arial" w:cs="Arial"/>
          <w:szCs w:val="24"/>
        </w:rPr>
      </w:pPr>
      <w:r>
        <w:rPr>
          <w:rFonts w:ascii="Arial" w:hAnsi="Arial" w:cs="Arial"/>
          <w:szCs w:val="24"/>
        </w:rPr>
        <w:t xml:space="preserve">Give your Peer Mentors some time to plan some concrete actions for things they and the school can do to help challenge and combat homophobia and to raise awareness of everyone’s right to be treated </w:t>
      </w:r>
      <w:r w:rsidR="00B511FF">
        <w:rPr>
          <w:rFonts w:ascii="Arial" w:hAnsi="Arial" w:cs="Arial"/>
          <w:szCs w:val="24"/>
        </w:rPr>
        <w:t>equally. Perhaps</w:t>
      </w:r>
      <w:r>
        <w:rPr>
          <w:rFonts w:ascii="Arial" w:hAnsi="Arial" w:cs="Arial"/>
          <w:szCs w:val="24"/>
        </w:rPr>
        <w:t xml:space="preserve"> an assembly; some workshops (led by Peer Mentors for other students?); a </w:t>
      </w:r>
      <w:r w:rsidR="00B511FF">
        <w:rPr>
          <w:rFonts w:ascii="Arial" w:hAnsi="Arial" w:cs="Arial"/>
          <w:szCs w:val="24"/>
        </w:rPr>
        <w:t>charter?</w:t>
      </w:r>
    </w:p>
    <w:p w:rsidR="0032099C" w:rsidRDefault="0032099C" w:rsidP="007E12F9">
      <w:pPr>
        <w:rPr>
          <w:rFonts w:ascii="Arial" w:hAnsi="Arial" w:cs="Arial"/>
          <w:szCs w:val="24"/>
        </w:rPr>
      </w:pPr>
      <w:r>
        <w:rPr>
          <w:rFonts w:ascii="Arial" w:hAnsi="Arial" w:cs="Arial"/>
          <w:szCs w:val="24"/>
        </w:rPr>
        <w:t xml:space="preserve">Who is responsible for each </w:t>
      </w:r>
      <w:r w:rsidR="00B511FF">
        <w:rPr>
          <w:rFonts w:ascii="Arial" w:hAnsi="Arial" w:cs="Arial"/>
          <w:szCs w:val="24"/>
        </w:rPr>
        <w:t xml:space="preserve">action? </w:t>
      </w:r>
      <w:r>
        <w:rPr>
          <w:rFonts w:ascii="Arial" w:hAnsi="Arial" w:cs="Arial"/>
          <w:szCs w:val="24"/>
        </w:rPr>
        <w:t xml:space="preserve">What is the </w:t>
      </w:r>
      <w:r w:rsidR="00B511FF">
        <w:rPr>
          <w:rFonts w:ascii="Arial" w:hAnsi="Arial" w:cs="Arial"/>
          <w:szCs w:val="24"/>
        </w:rPr>
        <w:t>timeline?</w:t>
      </w:r>
      <w:r>
        <w:rPr>
          <w:rFonts w:ascii="Arial" w:hAnsi="Arial" w:cs="Arial"/>
          <w:szCs w:val="24"/>
        </w:rPr>
        <w:t xml:space="preserve"> </w:t>
      </w:r>
    </w:p>
    <w:p w:rsidR="0032099C" w:rsidRDefault="0032099C" w:rsidP="007E12F9">
      <w:pPr>
        <w:rPr>
          <w:rFonts w:ascii="Arial" w:hAnsi="Arial" w:cs="Arial"/>
          <w:szCs w:val="24"/>
        </w:rPr>
      </w:pPr>
    </w:p>
    <w:p w:rsidR="0032099C" w:rsidRDefault="0032099C" w:rsidP="007E12F9">
      <w:pPr>
        <w:rPr>
          <w:rFonts w:ascii="Arial" w:hAnsi="Arial" w:cs="Arial"/>
          <w:szCs w:val="24"/>
        </w:rPr>
      </w:pPr>
    </w:p>
    <w:p w:rsidR="0032099C" w:rsidRDefault="0032099C" w:rsidP="007E12F9">
      <w:pPr>
        <w:rPr>
          <w:rFonts w:ascii="Arial" w:hAnsi="Arial" w:cs="Arial"/>
          <w:szCs w:val="24"/>
        </w:rPr>
      </w:pPr>
      <w:bookmarkStart w:id="0" w:name="_GoBack"/>
      <w:bookmarkEnd w:id="0"/>
    </w:p>
    <w:p w:rsidR="0032099C" w:rsidRDefault="00B7631B" w:rsidP="00B7631B">
      <w:pPr>
        <w:jc w:val="center"/>
        <w:rPr>
          <w:rFonts w:ascii="Arial" w:hAnsi="Arial" w:cs="Arial"/>
          <w:b/>
          <w:szCs w:val="24"/>
        </w:rPr>
      </w:pPr>
      <w:r>
        <w:rPr>
          <w:rFonts w:ascii="Arial" w:hAnsi="Arial" w:cs="Arial"/>
          <w:b/>
          <w:szCs w:val="24"/>
        </w:rPr>
        <w:lastRenderedPageBreak/>
        <w:t>STATISTICS</w:t>
      </w:r>
    </w:p>
    <w:tbl>
      <w:tblPr>
        <w:tblStyle w:val="TableGrid"/>
        <w:tblW w:w="0" w:type="auto"/>
        <w:tblLook w:val="04A0" w:firstRow="1" w:lastRow="0" w:firstColumn="1" w:lastColumn="0" w:noHBand="0" w:noVBand="1"/>
      </w:tblPr>
      <w:tblGrid>
        <w:gridCol w:w="4508"/>
        <w:gridCol w:w="4508"/>
      </w:tblGrid>
      <w:tr w:rsidR="0032099C" w:rsidTr="0032099C">
        <w:tc>
          <w:tcPr>
            <w:tcW w:w="4508" w:type="dxa"/>
          </w:tcPr>
          <w:p w:rsidR="0032099C" w:rsidRPr="00B7631B" w:rsidRDefault="00373626" w:rsidP="0032099C">
            <w:pPr>
              <w:jc w:val="center"/>
              <w:rPr>
                <w:rFonts w:ascii="Arial" w:hAnsi="Arial" w:cs="Arial"/>
                <w:b/>
                <w:sz w:val="40"/>
                <w:szCs w:val="40"/>
              </w:rPr>
            </w:pPr>
            <w:r w:rsidRPr="00B7631B">
              <w:rPr>
                <w:rFonts w:ascii="Arial" w:hAnsi="Arial" w:cs="Arial"/>
                <w:b/>
                <w:sz w:val="40"/>
                <w:szCs w:val="40"/>
              </w:rPr>
              <w:t>55%</w:t>
            </w:r>
          </w:p>
        </w:tc>
        <w:tc>
          <w:tcPr>
            <w:tcW w:w="4508" w:type="dxa"/>
          </w:tcPr>
          <w:p w:rsidR="0032099C" w:rsidRPr="00B7631B" w:rsidRDefault="00373626" w:rsidP="00373626">
            <w:pPr>
              <w:rPr>
                <w:rFonts w:ascii="Arial" w:hAnsi="Arial" w:cs="Arial"/>
                <w:sz w:val="40"/>
                <w:szCs w:val="40"/>
              </w:rPr>
            </w:pPr>
            <w:r w:rsidRPr="00B7631B">
              <w:rPr>
                <w:rFonts w:ascii="Arial" w:hAnsi="Arial" w:cs="Arial"/>
                <w:sz w:val="40"/>
                <w:szCs w:val="40"/>
              </w:rPr>
              <w:t xml:space="preserve">lesbian, gay and bisexual pupils </w:t>
            </w:r>
            <w:r w:rsidR="00B7631B" w:rsidRPr="00B7631B">
              <w:rPr>
                <w:rFonts w:ascii="Arial" w:hAnsi="Arial" w:cs="Arial"/>
                <w:sz w:val="40"/>
                <w:szCs w:val="40"/>
              </w:rPr>
              <w:t xml:space="preserve">who </w:t>
            </w:r>
            <w:r w:rsidRPr="00B7631B">
              <w:rPr>
                <w:rFonts w:ascii="Arial" w:hAnsi="Arial" w:cs="Arial"/>
                <w:sz w:val="40"/>
                <w:szCs w:val="40"/>
              </w:rPr>
              <w:t>are subjected to death threats</w:t>
            </w:r>
          </w:p>
        </w:tc>
      </w:tr>
      <w:tr w:rsidR="0032099C" w:rsidTr="0032099C">
        <w:tc>
          <w:tcPr>
            <w:tcW w:w="4508" w:type="dxa"/>
          </w:tcPr>
          <w:p w:rsidR="0032099C" w:rsidRPr="00B7631B" w:rsidRDefault="00373626" w:rsidP="0032099C">
            <w:pPr>
              <w:jc w:val="center"/>
              <w:rPr>
                <w:rFonts w:ascii="Arial" w:hAnsi="Arial" w:cs="Arial"/>
                <w:b/>
                <w:sz w:val="40"/>
                <w:szCs w:val="40"/>
              </w:rPr>
            </w:pPr>
            <w:r w:rsidRPr="00B7631B">
              <w:rPr>
                <w:rFonts w:ascii="Arial" w:hAnsi="Arial" w:cs="Arial"/>
                <w:b/>
                <w:sz w:val="40"/>
                <w:szCs w:val="40"/>
              </w:rPr>
              <w:t>99%</w:t>
            </w:r>
          </w:p>
        </w:tc>
        <w:tc>
          <w:tcPr>
            <w:tcW w:w="4508" w:type="dxa"/>
          </w:tcPr>
          <w:p w:rsidR="0032099C" w:rsidRPr="00B7631B" w:rsidRDefault="00B511FF" w:rsidP="00B7631B">
            <w:pPr>
              <w:rPr>
                <w:rFonts w:ascii="Arial" w:hAnsi="Arial" w:cs="Arial"/>
                <w:sz w:val="40"/>
                <w:szCs w:val="40"/>
              </w:rPr>
            </w:pPr>
            <w:r w:rsidRPr="00B7631B">
              <w:rPr>
                <w:rFonts w:ascii="Arial" w:hAnsi="Arial" w:cs="Arial"/>
                <w:sz w:val="40"/>
                <w:szCs w:val="40"/>
              </w:rPr>
              <w:t>Lesbian</w:t>
            </w:r>
            <w:r w:rsidR="00B7631B" w:rsidRPr="00B7631B">
              <w:rPr>
                <w:rFonts w:ascii="Arial" w:hAnsi="Arial" w:cs="Arial"/>
                <w:sz w:val="40"/>
                <w:szCs w:val="40"/>
              </w:rPr>
              <w:t xml:space="preserve">, gay and bisexual young people </w:t>
            </w:r>
            <w:r w:rsidR="00B7631B" w:rsidRPr="00B7631B">
              <w:rPr>
                <w:rFonts w:ascii="Arial" w:hAnsi="Arial" w:cs="Arial"/>
                <w:sz w:val="40"/>
                <w:szCs w:val="40"/>
              </w:rPr>
              <w:t xml:space="preserve">who </w:t>
            </w:r>
            <w:r w:rsidR="00B7631B" w:rsidRPr="00B7631B">
              <w:rPr>
                <w:rFonts w:ascii="Arial" w:hAnsi="Arial" w:cs="Arial"/>
                <w:sz w:val="40"/>
                <w:szCs w:val="40"/>
              </w:rPr>
              <w:t>don’t feel there is an adult at school who they can talk to about being gay.</w:t>
            </w:r>
          </w:p>
        </w:tc>
      </w:tr>
      <w:tr w:rsidR="0032099C" w:rsidTr="0032099C">
        <w:tc>
          <w:tcPr>
            <w:tcW w:w="4508" w:type="dxa"/>
          </w:tcPr>
          <w:p w:rsidR="0032099C" w:rsidRPr="00B7631B" w:rsidRDefault="00373626" w:rsidP="0032099C">
            <w:pPr>
              <w:jc w:val="center"/>
              <w:rPr>
                <w:rFonts w:ascii="Arial" w:hAnsi="Arial" w:cs="Arial"/>
                <w:b/>
                <w:sz w:val="40"/>
                <w:szCs w:val="40"/>
              </w:rPr>
            </w:pPr>
            <w:r w:rsidRPr="00B7631B">
              <w:rPr>
                <w:rFonts w:ascii="Arial" w:hAnsi="Arial" w:cs="Arial"/>
                <w:b/>
                <w:sz w:val="40"/>
                <w:szCs w:val="40"/>
              </w:rPr>
              <w:t>Three in five</w:t>
            </w:r>
          </w:p>
        </w:tc>
        <w:tc>
          <w:tcPr>
            <w:tcW w:w="4508" w:type="dxa"/>
          </w:tcPr>
          <w:p w:rsidR="0032099C" w:rsidRPr="00B7631B" w:rsidRDefault="00373626" w:rsidP="0032099C">
            <w:pPr>
              <w:jc w:val="center"/>
              <w:rPr>
                <w:rFonts w:ascii="Arial" w:hAnsi="Arial" w:cs="Arial"/>
                <w:b/>
                <w:sz w:val="40"/>
                <w:szCs w:val="40"/>
              </w:rPr>
            </w:pPr>
            <w:r w:rsidRPr="00B7631B">
              <w:rPr>
                <w:rFonts w:ascii="Arial" w:hAnsi="Arial" w:cs="Arial"/>
                <w:sz w:val="40"/>
                <w:szCs w:val="40"/>
              </w:rPr>
              <w:t>lesbian, gay and bisexual young people who are bullied never tell anyone they are experiencing homophobic bullying</w:t>
            </w:r>
          </w:p>
        </w:tc>
      </w:tr>
      <w:tr w:rsidR="0032099C" w:rsidTr="0032099C">
        <w:tc>
          <w:tcPr>
            <w:tcW w:w="4508" w:type="dxa"/>
          </w:tcPr>
          <w:p w:rsidR="0032099C" w:rsidRPr="00B7631B" w:rsidRDefault="00373626" w:rsidP="0032099C">
            <w:pPr>
              <w:jc w:val="center"/>
              <w:rPr>
                <w:rFonts w:ascii="Arial" w:hAnsi="Arial" w:cs="Arial"/>
                <w:b/>
                <w:sz w:val="40"/>
                <w:szCs w:val="40"/>
              </w:rPr>
            </w:pPr>
            <w:r w:rsidRPr="00B7631B">
              <w:rPr>
                <w:rFonts w:ascii="Arial" w:hAnsi="Arial" w:cs="Arial"/>
                <w:b/>
                <w:sz w:val="40"/>
                <w:szCs w:val="40"/>
              </w:rPr>
              <w:t>6%</w:t>
            </w:r>
          </w:p>
        </w:tc>
        <w:tc>
          <w:tcPr>
            <w:tcW w:w="4508" w:type="dxa"/>
          </w:tcPr>
          <w:p w:rsidR="0032099C" w:rsidRPr="00B7631B" w:rsidRDefault="00B511FF" w:rsidP="0032099C">
            <w:pPr>
              <w:jc w:val="center"/>
              <w:rPr>
                <w:rFonts w:ascii="Arial" w:hAnsi="Arial" w:cs="Arial"/>
                <w:b/>
                <w:sz w:val="40"/>
                <w:szCs w:val="40"/>
              </w:rPr>
            </w:pPr>
            <w:r w:rsidRPr="00B7631B">
              <w:rPr>
                <w:rFonts w:ascii="Arial" w:hAnsi="Arial" w:cs="Arial"/>
                <w:sz w:val="40"/>
                <w:szCs w:val="40"/>
              </w:rPr>
              <w:t>Pupils</w:t>
            </w:r>
            <w:r w:rsidR="00373626" w:rsidRPr="00B7631B">
              <w:rPr>
                <w:rFonts w:ascii="Arial" w:hAnsi="Arial" w:cs="Arial"/>
                <w:sz w:val="40"/>
                <w:szCs w:val="40"/>
              </w:rPr>
              <w:t xml:space="preserve"> who experience homophobic bullying say that teachers who witness the bullying never intervene.</w:t>
            </w:r>
          </w:p>
        </w:tc>
      </w:tr>
      <w:tr w:rsidR="0032099C" w:rsidTr="0032099C">
        <w:tc>
          <w:tcPr>
            <w:tcW w:w="4508" w:type="dxa"/>
          </w:tcPr>
          <w:p w:rsidR="0032099C" w:rsidRPr="00B7631B" w:rsidRDefault="00373626" w:rsidP="0032099C">
            <w:pPr>
              <w:jc w:val="center"/>
              <w:rPr>
                <w:rFonts w:ascii="Arial" w:hAnsi="Arial" w:cs="Arial"/>
                <w:b/>
                <w:sz w:val="40"/>
                <w:szCs w:val="40"/>
              </w:rPr>
            </w:pPr>
            <w:r w:rsidRPr="00B7631B">
              <w:rPr>
                <w:rFonts w:ascii="Arial" w:hAnsi="Arial" w:cs="Arial"/>
                <w:b/>
                <w:sz w:val="40"/>
                <w:szCs w:val="40"/>
              </w:rPr>
              <w:t>37%</w:t>
            </w:r>
          </w:p>
        </w:tc>
        <w:tc>
          <w:tcPr>
            <w:tcW w:w="4508" w:type="dxa"/>
          </w:tcPr>
          <w:p w:rsidR="0032099C" w:rsidRPr="00B7631B" w:rsidRDefault="00373626" w:rsidP="0032099C">
            <w:pPr>
              <w:jc w:val="center"/>
              <w:rPr>
                <w:rFonts w:ascii="Arial" w:hAnsi="Arial" w:cs="Arial"/>
                <w:b/>
                <w:sz w:val="40"/>
                <w:szCs w:val="40"/>
              </w:rPr>
            </w:pPr>
            <w:r w:rsidRPr="00B7631B">
              <w:rPr>
                <w:rFonts w:ascii="Arial" w:hAnsi="Arial" w:cs="Arial"/>
                <w:sz w:val="40"/>
                <w:szCs w:val="40"/>
              </w:rPr>
              <w:t>L</w:t>
            </w:r>
            <w:r w:rsidRPr="00B7631B">
              <w:rPr>
                <w:rFonts w:ascii="Arial" w:hAnsi="Arial" w:cs="Arial"/>
                <w:sz w:val="40"/>
                <w:szCs w:val="40"/>
              </w:rPr>
              <w:t xml:space="preserve">esbian, gay and bisexual young people </w:t>
            </w:r>
            <w:r w:rsidRPr="00B7631B">
              <w:rPr>
                <w:rFonts w:ascii="Arial" w:hAnsi="Arial" w:cs="Arial"/>
                <w:sz w:val="40"/>
                <w:szCs w:val="40"/>
              </w:rPr>
              <w:t xml:space="preserve">who </w:t>
            </w:r>
            <w:r w:rsidRPr="00B7631B">
              <w:rPr>
                <w:rFonts w:ascii="Arial" w:hAnsi="Arial" w:cs="Arial"/>
                <w:sz w:val="40"/>
                <w:szCs w:val="40"/>
              </w:rPr>
              <w:t>experience homophobic bullying in Britain’s school</w:t>
            </w:r>
          </w:p>
        </w:tc>
      </w:tr>
      <w:tr w:rsidR="0032099C" w:rsidTr="0032099C">
        <w:tc>
          <w:tcPr>
            <w:tcW w:w="4508" w:type="dxa"/>
          </w:tcPr>
          <w:p w:rsidR="0032099C" w:rsidRPr="00B7631B" w:rsidRDefault="00B7631B" w:rsidP="0032099C">
            <w:pPr>
              <w:jc w:val="center"/>
              <w:rPr>
                <w:rFonts w:ascii="Arial" w:hAnsi="Arial" w:cs="Arial"/>
                <w:b/>
                <w:sz w:val="40"/>
                <w:szCs w:val="40"/>
              </w:rPr>
            </w:pPr>
            <w:r w:rsidRPr="00B7631B">
              <w:rPr>
                <w:rFonts w:ascii="Arial" w:hAnsi="Arial" w:cs="Arial"/>
                <w:b/>
                <w:sz w:val="40"/>
                <w:szCs w:val="40"/>
              </w:rPr>
              <w:t>54%</w:t>
            </w:r>
          </w:p>
        </w:tc>
        <w:tc>
          <w:tcPr>
            <w:tcW w:w="4508" w:type="dxa"/>
          </w:tcPr>
          <w:p w:rsidR="0032099C" w:rsidRPr="00B7631B" w:rsidRDefault="00B511FF" w:rsidP="0032099C">
            <w:pPr>
              <w:jc w:val="center"/>
              <w:rPr>
                <w:rFonts w:ascii="Arial" w:hAnsi="Arial" w:cs="Arial"/>
                <w:b/>
                <w:sz w:val="40"/>
                <w:szCs w:val="40"/>
              </w:rPr>
            </w:pPr>
            <w:r w:rsidRPr="00B7631B">
              <w:rPr>
                <w:rFonts w:ascii="Arial" w:hAnsi="Arial" w:cs="Arial"/>
                <w:sz w:val="40"/>
                <w:szCs w:val="40"/>
              </w:rPr>
              <w:t>Hear</w:t>
            </w:r>
            <w:r w:rsidR="00373626" w:rsidRPr="00B7631B">
              <w:rPr>
                <w:rFonts w:ascii="Arial" w:hAnsi="Arial" w:cs="Arial"/>
                <w:sz w:val="40"/>
                <w:szCs w:val="40"/>
              </w:rPr>
              <w:t xml:space="preserve"> phrases such as ‘that’s so gay’ or ‘you’re so gay’ in school.</w:t>
            </w:r>
          </w:p>
        </w:tc>
      </w:tr>
    </w:tbl>
    <w:p w:rsidR="00373626" w:rsidRDefault="00373626" w:rsidP="007E12F9">
      <w:pPr>
        <w:rPr>
          <w:rFonts w:ascii="Arial" w:hAnsi="Arial" w:cs="Arial"/>
          <w:szCs w:val="24"/>
        </w:rPr>
      </w:pPr>
    </w:p>
    <w:p w:rsidR="00373626" w:rsidRDefault="00373626" w:rsidP="007E12F9">
      <w:pPr>
        <w:rPr>
          <w:rFonts w:ascii="Arial" w:hAnsi="Arial" w:cs="Arial"/>
          <w:szCs w:val="24"/>
        </w:rPr>
      </w:pPr>
    </w:p>
    <w:p w:rsidR="00373626" w:rsidRDefault="00373626" w:rsidP="007E12F9">
      <w:pPr>
        <w:rPr>
          <w:rFonts w:ascii="Arial" w:hAnsi="Arial" w:cs="Arial"/>
          <w:szCs w:val="24"/>
        </w:rPr>
      </w:pPr>
    </w:p>
    <w:p w:rsidR="00373626" w:rsidRPr="00373626" w:rsidRDefault="00B7631B" w:rsidP="00373626">
      <w:pPr>
        <w:jc w:val="center"/>
        <w:rPr>
          <w:rFonts w:ascii="Arial" w:hAnsi="Arial" w:cs="Arial"/>
          <w:b/>
          <w:sz w:val="24"/>
          <w:szCs w:val="24"/>
        </w:rPr>
      </w:pPr>
      <w:r>
        <w:rPr>
          <w:rFonts w:ascii="Arial" w:hAnsi="Arial" w:cs="Arial"/>
          <w:b/>
          <w:sz w:val="24"/>
          <w:szCs w:val="24"/>
        </w:rPr>
        <w:t xml:space="preserve">STATISTICS taken from </w:t>
      </w:r>
      <w:r w:rsidR="00373626">
        <w:rPr>
          <w:rFonts w:ascii="Arial" w:hAnsi="Arial" w:cs="Arial"/>
          <w:b/>
          <w:sz w:val="24"/>
          <w:szCs w:val="24"/>
        </w:rPr>
        <w:t>Stonewall School Report</w:t>
      </w:r>
    </w:p>
    <w:p w:rsidR="0032099C" w:rsidRDefault="00373626" w:rsidP="007E12F9">
      <w:pPr>
        <w:rPr>
          <w:rFonts w:ascii="Arial" w:hAnsi="Arial" w:cs="Arial"/>
          <w:szCs w:val="24"/>
        </w:rPr>
      </w:pPr>
      <w:r w:rsidRPr="00373626">
        <w:rPr>
          <w:rFonts w:ascii="Arial" w:hAnsi="Arial" w:cs="Arial"/>
          <w:szCs w:val="24"/>
        </w:rPr>
        <w:t>More than half (55 per cent) of lesbian, gay and bisexual young people experience homophobic bullying in Britain’s school</w:t>
      </w:r>
      <w:r>
        <w:rPr>
          <w:rFonts w:ascii="Arial" w:hAnsi="Arial" w:cs="Arial"/>
          <w:szCs w:val="24"/>
        </w:rPr>
        <w:t>.</w:t>
      </w:r>
    </w:p>
    <w:p w:rsidR="00373626" w:rsidRDefault="00373626" w:rsidP="007E12F9">
      <w:pPr>
        <w:rPr>
          <w:rFonts w:ascii="Arial" w:hAnsi="Arial" w:cs="Arial"/>
          <w:szCs w:val="24"/>
        </w:rPr>
      </w:pPr>
      <w:r>
        <w:rPr>
          <w:rFonts w:ascii="Arial" w:hAnsi="Arial" w:cs="Arial"/>
          <w:szCs w:val="24"/>
        </w:rPr>
        <w:t>99 per cent</w:t>
      </w:r>
      <w:r w:rsidRPr="00373626">
        <w:rPr>
          <w:rFonts w:ascii="Arial" w:hAnsi="Arial" w:cs="Arial"/>
          <w:szCs w:val="24"/>
        </w:rPr>
        <w:t xml:space="preserve"> hear phrases such as ‘that’s so gay’ or ‘you’re so gay’ in school.</w:t>
      </w:r>
    </w:p>
    <w:p w:rsidR="00373626" w:rsidRDefault="00373626" w:rsidP="007E12F9">
      <w:pPr>
        <w:rPr>
          <w:rFonts w:ascii="Arial" w:hAnsi="Arial" w:cs="Arial"/>
          <w:szCs w:val="24"/>
        </w:rPr>
      </w:pPr>
      <w:r w:rsidRPr="00373626">
        <w:rPr>
          <w:rFonts w:ascii="Arial" w:hAnsi="Arial" w:cs="Arial"/>
          <w:szCs w:val="24"/>
        </w:rPr>
        <w:t>Three in five gay pupils who experience homophobic bullying say that teachers who witness the bullying never interven</w:t>
      </w:r>
      <w:r>
        <w:rPr>
          <w:rFonts w:ascii="Arial" w:hAnsi="Arial" w:cs="Arial"/>
          <w:szCs w:val="24"/>
        </w:rPr>
        <w:t xml:space="preserve">e. </w:t>
      </w:r>
    </w:p>
    <w:p w:rsidR="00373626" w:rsidRDefault="00373626" w:rsidP="007E12F9">
      <w:pPr>
        <w:rPr>
          <w:rFonts w:ascii="Arial" w:hAnsi="Arial" w:cs="Arial"/>
          <w:szCs w:val="24"/>
        </w:rPr>
      </w:pPr>
      <w:r w:rsidRPr="00373626">
        <w:rPr>
          <w:rFonts w:ascii="Arial" w:hAnsi="Arial" w:cs="Arial"/>
          <w:szCs w:val="24"/>
        </w:rPr>
        <w:t>Six per cent of lesbian, gay and bisexual pupils are subjected to death threats</w:t>
      </w:r>
    </w:p>
    <w:p w:rsidR="00373626" w:rsidRDefault="00373626" w:rsidP="007E12F9">
      <w:pPr>
        <w:rPr>
          <w:rFonts w:ascii="Arial" w:hAnsi="Arial" w:cs="Arial"/>
          <w:szCs w:val="24"/>
        </w:rPr>
      </w:pPr>
      <w:r>
        <w:rPr>
          <w:rFonts w:ascii="Arial" w:hAnsi="Arial" w:cs="Arial"/>
          <w:szCs w:val="24"/>
        </w:rPr>
        <w:t>37 per cent</w:t>
      </w:r>
      <w:r w:rsidRPr="00373626">
        <w:rPr>
          <w:rFonts w:ascii="Arial" w:hAnsi="Arial" w:cs="Arial"/>
          <w:szCs w:val="24"/>
        </w:rPr>
        <w:t xml:space="preserve"> lesbian, gay and bisexual young people who are bullied never tell anyone they are experiencing homophobic bullying</w:t>
      </w:r>
    </w:p>
    <w:p w:rsidR="00B7631B" w:rsidRPr="0032099C" w:rsidRDefault="00B7631B" w:rsidP="007E12F9">
      <w:pPr>
        <w:rPr>
          <w:rFonts w:ascii="Arial" w:hAnsi="Arial" w:cs="Arial"/>
          <w:szCs w:val="24"/>
        </w:rPr>
      </w:pPr>
      <w:r>
        <w:rPr>
          <w:rFonts w:ascii="Arial" w:hAnsi="Arial" w:cs="Arial"/>
          <w:szCs w:val="24"/>
        </w:rPr>
        <w:t>54 per cent</w:t>
      </w:r>
      <w:r w:rsidRPr="00B7631B">
        <w:rPr>
          <w:rFonts w:ascii="Arial" w:hAnsi="Arial" w:cs="Arial"/>
          <w:szCs w:val="24"/>
        </w:rPr>
        <w:t xml:space="preserve"> of lesbian, gay and bisexual young people don’t feel there is an adult at school who they can talk to about being gay.</w:t>
      </w:r>
    </w:p>
    <w:sectPr w:rsidR="00B7631B" w:rsidRPr="003209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2F9"/>
    <w:rsid w:val="003054CE"/>
    <w:rsid w:val="0032099C"/>
    <w:rsid w:val="00373626"/>
    <w:rsid w:val="00387319"/>
    <w:rsid w:val="007E12F9"/>
    <w:rsid w:val="00B511FF"/>
    <w:rsid w:val="00B7631B"/>
    <w:rsid w:val="00CB38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B7A7FD-853A-4968-81AE-2DF003795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099C"/>
    <w:rPr>
      <w:color w:val="0563C1" w:themeColor="hyperlink"/>
      <w:u w:val="single"/>
    </w:rPr>
  </w:style>
  <w:style w:type="table" w:styleId="TableGrid">
    <w:name w:val="Table Grid"/>
    <w:basedOn w:val="TableNormal"/>
    <w:uiPriority w:val="39"/>
    <w:rsid w:val="00320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ohomophobes.com" TargetMode="External"/><Relationship Id="rId4" Type="http://schemas.openxmlformats.org/officeDocument/2006/relationships/hyperlink" Target="http://www.stonewall.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Linz</dc:creator>
  <cp:keywords/>
  <dc:description/>
  <cp:lastModifiedBy>Christina Linz</cp:lastModifiedBy>
  <cp:revision>3</cp:revision>
  <dcterms:created xsi:type="dcterms:W3CDTF">2014-10-18T13:16:00Z</dcterms:created>
  <dcterms:modified xsi:type="dcterms:W3CDTF">2014-10-18T14:17:00Z</dcterms:modified>
</cp:coreProperties>
</file>